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8222" w14:textId="77777777" w:rsidR="00932F54" w:rsidRPr="00331C56" w:rsidRDefault="0016154C">
      <w:pPr>
        <w:pStyle w:val="1"/>
        <w:spacing w:after="140" w:line="262" w:lineRule="auto"/>
        <w:jc w:val="center"/>
        <w:rPr>
          <w:b/>
          <w:bCs/>
          <w:sz w:val="24"/>
          <w:szCs w:val="24"/>
        </w:rPr>
      </w:pPr>
      <w:r w:rsidRPr="00331C56">
        <w:rPr>
          <w:b/>
          <w:bCs/>
          <w:sz w:val="24"/>
          <w:szCs w:val="24"/>
        </w:rPr>
        <w:t>ИНФОРМАЦИЯ ПО ПРОВЕДЕНИЮ ПЕРВОГО Э</w:t>
      </w:r>
      <w:r w:rsidR="00932F54" w:rsidRPr="00331C56">
        <w:rPr>
          <w:b/>
          <w:bCs/>
          <w:sz w:val="24"/>
          <w:szCs w:val="24"/>
        </w:rPr>
        <w:t>ТАПА</w:t>
      </w:r>
      <w:r w:rsidR="00932F54" w:rsidRPr="00331C56">
        <w:rPr>
          <w:b/>
          <w:bCs/>
          <w:sz w:val="24"/>
          <w:szCs w:val="24"/>
        </w:rPr>
        <w:br/>
        <w:t xml:space="preserve">ДИСПАНСЕРИЗАЦИИ </w:t>
      </w:r>
    </w:p>
    <w:p w14:paraId="491710D7" w14:textId="77777777" w:rsidR="00932F54" w:rsidRPr="00331C56" w:rsidRDefault="00932F54">
      <w:pPr>
        <w:pStyle w:val="1"/>
        <w:spacing w:after="140" w:line="262" w:lineRule="auto"/>
        <w:jc w:val="center"/>
        <w:rPr>
          <w:b/>
          <w:bCs/>
          <w:sz w:val="24"/>
          <w:szCs w:val="24"/>
        </w:rPr>
      </w:pPr>
      <w:r w:rsidRPr="00331C56">
        <w:rPr>
          <w:b/>
          <w:bCs/>
          <w:sz w:val="24"/>
          <w:szCs w:val="24"/>
        </w:rPr>
        <w:t>В ОБУЗ</w:t>
      </w:r>
      <w:r w:rsidR="0016154C" w:rsidRPr="00331C56">
        <w:rPr>
          <w:b/>
          <w:bCs/>
          <w:sz w:val="24"/>
          <w:szCs w:val="24"/>
        </w:rPr>
        <w:t xml:space="preserve"> </w:t>
      </w:r>
      <w:r w:rsidRPr="00331C56">
        <w:rPr>
          <w:b/>
          <w:bCs/>
          <w:sz w:val="24"/>
          <w:szCs w:val="24"/>
        </w:rPr>
        <w:t xml:space="preserve">ВИЧУГСКАЯ ЦРБ </w:t>
      </w:r>
    </w:p>
    <w:p w14:paraId="14EDF4AE" w14:textId="77777777" w:rsidR="00EB3C9A" w:rsidRPr="00331C56" w:rsidRDefault="00932F54">
      <w:pPr>
        <w:pStyle w:val="1"/>
        <w:spacing w:after="140" w:line="262" w:lineRule="auto"/>
        <w:jc w:val="center"/>
        <w:rPr>
          <w:sz w:val="24"/>
          <w:szCs w:val="24"/>
        </w:rPr>
      </w:pPr>
      <w:r w:rsidRPr="00331C56">
        <w:rPr>
          <w:b/>
          <w:bCs/>
          <w:sz w:val="24"/>
          <w:szCs w:val="24"/>
        </w:rPr>
        <w:t>ПОЛИКЛИНИКА</w:t>
      </w:r>
      <w:r w:rsidR="0016154C" w:rsidRPr="00331C56">
        <w:rPr>
          <w:b/>
          <w:bCs/>
          <w:sz w:val="24"/>
          <w:szCs w:val="24"/>
        </w:rPr>
        <w:t xml:space="preserve"> № </w:t>
      </w:r>
      <w:r w:rsidRPr="00331C56">
        <w:rPr>
          <w:b/>
          <w:bCs/>
          <w:sz w:val="24"/>
          <w:szCs w:val="24"/>
        </w:rPr>
        <w:t>6</w:t>
      </w:r>
    </w:p>
    <w:p w14:paraId="07D07242" w14:textId="77777777" w:rsidR="00EB3C9A" w:rsidRPr="00331C56" w:rsidRDefault="0016154C">
      <w:pPr>
        <w:pStyle w:val="11"/>
        <w:keepNext/>
        <w:keepLines/>
        <w:spacing w:after="140" w:line="259" w:lineRule="auto"/>
        <w:jc w:val="center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 w:rsidRPr="00331C56">
        <w:rPr>
          <w:sz w:val="24"/>
          <w:szCs w:val="24"/>
        </w:rPr>
        <w:t>(</w:t>
      </w:r>
      <w:r w:rsidR="00932F54" w:rsidRPr="00331C56">
        <w:rPr>
          <w:sz w:val="24"/>
          <w:szCs w:val="24"/>
        </w:rPr>
        <w:t>П.КАМЕНКА УЛ.КООПЕРАТИВНАЯ Д.4</w:t>
      </w:r>
      <w:r w:rsidRPr="00331C56">
        <w:rPr>
          <w:sz w:val="24"/>
          <w:szCs w:val="24"/>
        </w:rPr>
        <w:t>)</w:t>
      </w:r>
      <w:bookmarkEnd w:id="0"/>
      <w:bookmarkEnd w:id="1"/>
      <w:bookmarkEnd w:id="2"/>
    </w:p>
    <w:p w14:paraId="62BC068C" w14:textId="77777777" w:rsidR="00EB3C9A" w:rsidRPr="00331C56" w:rsidRDefault="0016154C">
      <w:pPr>
        <w:pStyle w:val="1"/>
        <w:spacing w:after="140" w:line="259" w:lineRule="auto"/>
        <w:jc w:val="both"/>
        <w:rPr>
          <w:sz w:val="24"/>
          <w:szCs w:val="24"/>
        </w:rPr>
      </w:pPr>
      <w:r w:rsidRPr="00331C56">
        <w:rPr>
          <w:b/>
          <w:bCs/>
          <w:sz w:val="24"/>
          <w:szCs w:val="24"/>
        </w:rPr>
        <w:t xml:space="preserve">Порядок записи: </w:t>
      </w:r>
      <w:r w:rsidR="00932F54" w:rsidRPr="00331C56">
        <w:rPr>
          <w:sz w:val="24"/>
          <w:szCs w:val="24"/>
        </w:rPr>
        <w:t>по телефону РЕГИСТРАТУРЫ</w:t>
      </w:r>
      <w:r w:rsidRPr="00331C56">
        <w:rPr>
          <w:sz w:val="24"/>
          <w:szCs w:val="24"/>
        </w:rPr>
        <w:t xml:space="preserve"> 9</w:t>
      </w:r>
      <w:r w:rsidR="00932F54" w:rsidRPr="00331C56">
        <w:rPr>
          <w:sz w:val="24"/>
          <w:szCs w:val="24"/>
        </w:rPr>
        <w:t>5</w:t>
      </w:r>
      <w:r w:rsidRPr="00331C56">
        <w:rPr>
          <w:sz w:val="24"/>
          <w:szCs w:val="24"/>
        </w:rPr>
        <w:t>-</w:t>
      </w:r>
      <w:r w:rsidR="00932F54" w:rsidRPr="00331C56">
        <w:rPr>
          <w:sz w:val="24"/>
          <w:szCs w:val="24"/>
        </w:rPr>
        <w:t>2-48</w:t>
      </w:r>
      <w:r w:rsidRPr="00331C56">
        <w:rPr>
          <w:sz w:val="24"/>
          <w:szCs w:val="24"/>
        </w:rPr>
        <w:t xml:space="preserve"> (с </w:t>
      </w:r>
      <w:r w:rsidR="00932F54" w:rsidRPr="00331C56">
        <w:rPr>
          <w:sz w:val="24"/>
          <w:szCs w:val="24"/>
        </w:rPr>
        <w:t>понедельника по пятницу</w:t>
      </w:r>
      <w:r w:rsidRPr="00331C56">
        <w:rPr>
          <w:sz w:val="24"/>
          <w:szCs w:val="24"/>
        </w:rPr>
        <w:t xml:space="preserve"> - с </w:t>
      </w:r>
      <w:r w:rsidR="00932F54" w:rsidRPr="00331C56">
        <w:rPr>
          <w:sz w:val="24"/>
          <w:szCs w:val="24"/>
        </w:rPr>
        <w:t>8</w:t>
      </w:r>
      <w:r w:rsidRPr="00331C56">
        <w:rPr>
          <w:sz w:val="24"/>
          <w:szCs w:val="24"/>
        </w:rPr>
        <w:t>.00 до 1</w:t>
      </w:r>
      <w:r w:rsidR="00932F54" w:rsidRPr="00331C56">
        <w:rPr>
          <w:sz w:val="24"/>
          <w:szCs w:val="24"/>
        </w:rPr>
        <w:t>5.00)</w:t>
      </w:r>
    </w:p>
    <w:p w14:paraId="62540804" w14:textId="77777777" w:rsidR="00EB3C9A" w:rsidRPr="00331C56" w:rsidRDefault="0016154C">
      <w:pPr>
        <w:pStyle w:val="1"/>
        <w:spacing w:after="680" w:line="257" w:lineRule="auto"/>
        <w:jc w:val="both"/>
        <w:rPr>
          <w:sz w:val="24"/>
          <w:szCs w:val="24"/>
        </w:rPr>
      </w:pPr>
      <w:r w:rsidRPr="00331C56">
        <w:rPr>
          <w:b/>
          <w:bCs/>
          <w:sz w:val="24"/>
          <w:szCs w:val="24"/>
        </w:rPr>
        <w:t xml:space="preserve">Возраст проведения диспансеризации: </w:t>
      </w:r>
      <w:r w:rsidRPr="00331C56">
        <w:rPr>
          <w:sz w:val="24"/>
          <w:szCs w:val="24"/>
        </w:rPr>
        <w:t>18, 21, 24, 27, 30, 33, 36 лет; старше 39 лет - ежегодно.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2554"/>
        <w:gridCol w:w="2126"/>
      </w:tblGrid>
      <w:tr w:rsidR="00EB3C9A" w:rsidRPr="00331C56" w14:paraId="027C430A" w14:textId="77777777" w:rsidTr="00C91476">
        <w:trPr>
          <w:trHeight w:hRule="exact" w:val="658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47584" w14:textId="77777777" w:rsidR="00EB3C9A" w:rsidRPr="00331C56" w:rsidRDefault="0016154C">
            <w:pPr>
              <w:pStyle w:val="a5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>Наименование осмотра (исследования)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D30A8" w14:textId="77777777" w:rsidR="00EB3C9A" w:rsidRPr="00331C56" w:rsidRDefault="0016154C">
            <w:pPr>
              <w:pStyle w:val="a5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>№ кабинета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05F7E" w14:textId="77777777" w:rsidR="00EB3C9A" w:rsidRPr="00331C56" w:rsidRDefault="0016154C">
            <w:pPr>
              <w:pStyle w:val="a5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>Режим работы</w:t>
            </w:r>
          </w:p>
        </w:tc>
      </w:tr>
      <w:tr w:rsidR="00EB3C9A" w:rsidRPr="00331C56" w14:paraId="3D9DB8E5" w14:textId="77777777" w:rsidTr="00C91476">
        <w:trPr>
          <w:trHeight w:hRule="exact" w:val="2284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47739" w14:textId="77777777" w:rsidR="00EB3C9A" w:rsidRPr="00331C56" w:rsidRDefault="0016154C">
            <w:pPr>
              <w:pStyle w:val="a5"/>
              <w:ind w:firstLine="460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>1. Начало диспансеризации:</w:t>
            </w:r>
          </w:p>
          <w:p w14:paraId="35FEC670" w14:textId="77777777" w:rsidR="00EB3C9A" w:rsidRPr="00331C56" w:rsidRDefault="0016154C" w:rsidP="00932F54">
            <w:pPr>
              <w:pStyle w:val="a5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 xml:space="preserve">1 этап </w:t>
            </w:r>
            <w:r w:rsidRPr="00331C56">
              <w:rPr>
                <w:sz w:val="24"/>
                <w:szCs w:val="24"/>
              </w:rPr>
              <w:t xml:space="preserve">- опрос (анкетирование), антропометрия, измерение артериального давления - для всех пациентов; электрокардиограмма в покое - для пациентов в возрасте от 35 лет и старше;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F837E" w14:textId="77777777" w:rsidR="00EB3C9A" w:rsidRPr="00331C56" w:rsidRDefault="00932F54" w:rsidP="00932F54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№15</w:t>
            </w:r>
            <w:r w:rsidR="0016154C" w:rsidRPr="00331C56">
              <w:rPr>
                <w:sz w:val="24"/>
                <w:szCs w:val="24"/>
              </w:rPr>
              <w:t xml:space="preserve"> </w:t>
            </w:r>
            <w:proofErr w:type="gramStart"/>
            <w:r w:rsidR="0016154C" w:rsidRPr="00331C56">
              <w:rPr>
                <w:sz w:val="24"/>
                <w:szCs w:val="24"/>
              </w:rPr>
              <w:t>кабинет  профилактики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43339" w14:textId="77777777" w:rsidR="00EB3C9A" w:rsidRPr="00331C56" w:rsidRDefault="0016154C" w:rsidP="00932F54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Понедельник- пятница с 8.00 до 1</w:t>
            </w:r>
            <w:r w:rsidR="00932F54" w:rsidRPr="00331C56">
              <w:rPr>
                <w:sz w:val="24"/>
                <w:szCs w:val="24"/>
              </w:rPr>
              <w:t>2</w:t>
            </w:r>
            <w:r w:rsidRPr="00331C56">
              <w:rPr>
                <w:sz w:val="24"/>
                <w:szCs w:val="24"/>
              </w:rPr>
              <w:t>.00.</w:t>
            </w:r>
          </w:p>
        </w:tc>
      </w:tr>
      <w:tr w:rsidR="00EB3C9A" w:rsidRPr="00331C56" w14:paraId="4ECE3A8E" w14:textId="77777777" w:rsidTr="00C91476">
        <w:trPr>
          <w:trHeight w:hRule="exact" w:val="2587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B02F4" w14:textId="77777777" w:rsidR="00EB3C9A" w:rsidRPr="00331C56" w:rsidRDefault="0016154C">
            <w:pPr>
              <w:pStyle w:val="a5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 xml:space="preserve">2 этап </w:t>
            </w:r>
            <w:r w:rsidRPr="00331C56">
              <w:rPr>
                <w:sz w:val="24"/>
                <w:szCs w:val="24"/>
              </w:rPr>
              <w:t>- определение уровня общего холестерина крови, определение уровня глюкозы крови натощак - для всех пациентов; общий анализ крови - для пациентов от 40 лет и старше; анализ крови на простатический антиген для мужчин 45, 50, 55, 60, 65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D3BB6" w14:textId="77777777" w:rsidR="00EB3C9A" w:rsidRPr="00331C56" w:rsidRDefault="00932F54" w:rsidP="00932F54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№ 3</w:t>
            </w:r>
            <w:r w:rsidR="0016154C" w:rsidRPr="00331C56">
              <w:rPr>
                <w:sz w:val="24"/>
                <w:szCs w:val="24"/>
              </w:rPr>
              <w:t xml:space="preserve"> кабинет (</w:t>
            </w:r>
            <w:r w:rsidRPr="00331C56">
              <w:rPr>
                <w:sz w:val="24"/>
                <w:szCs w:val="24"/>
              </w:rPr>
              <w:t>процедурный)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86C43" w14:textId="77777777" w:rsidR="00EB3C9A" w:rsidRPr="00331C56" w:rsidRDefault="0016154C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П</w:t>
            </w:r>
            <w:r w:rsidR="00932F54" w:rsidRPr="00331C56">
              <w:rPr>
                <w:sz w:val="24"/>
                <w:szCs w:val="24"/>
              </w:rPr>
              <w:t>онедельник- пятница с 8.00 до 9</w:t>
            </w:r>
            <w:r w:rsidRPr="00331C56">
              <w:rPr>
                <w:sz w:val="24"/>
                <w:szCs w:val="24"/>
              </w:rPr>
              <w:t>.00.</w:t>
            </w:r>
          </w:p>
        </w:tc>
      </w:tr>
      <w:tr w:rsidR="00EB3C9A" w:rsidRPr="00331C56" w14:paraId="6F773823" w14:textId="77777777" w:rsidTr="00C91476">
        <w:trPr>
          <w:trHeight w:hRule="exact" w:val="1296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928DC" w14:textId="77777777" w:rsidR="00EB3C9A" w:rsidRPr="00331C56" w:rsidRDefault="0016154C">
            <w:pPr>
              <w:pStyle w:val="a5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 xml:space="preserve">3 этап </w:t>
            </w:r>
            <w:r w:rsidRPr="00331C56">
              <w:rPr>
                <w:sz w:val="24"/>
                <w:szCs w:val="24"/>
              </w:rPr>
              <w:t>- осмотр акушеркой, взятие мазка с шейки матки, цитологическое исследование мазка с шейки матки - для всех женщин.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16081" w14:textId="77777777" w:rsidR="00EB3C9A" w:rsidRPr="00331C56" w:rsidRDefault="00932F54" w:rsidP="00932F54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№4</w:t>
            </w:r>
            <w:r w:rsidR="0016154C" w:rsidRPr="00331C56">
              <w:rPr>
                <w:sz w:val="24"/>
                <w:szCs w:val="24"/>
              </w:rPr>
              <w:t xml:space="preserve"> кабинет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013E0" w14:textId="77777777" w:rsidR="00EB3C9A" w:rsidRPr="00331C56" w:rsidRDefault="00932F54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 xml:space="preserve">Вторник и </w:t>
            </w:r>
            <w:proofErr w:type="gramStart"/>
            <w:r w:rsidRPr="00331C56">
              <w:rPr>
                <w:sz w:val="24"/>
                <w:szCs w:val="24"/>
              </w:rPr>
              <w:t>четверг  13</w:t>
            </w:r>
            <w:proofErr w:type="gramEnd"/>
            <w:r w:rsidRPr="00331C56">
              <w:rPr>
                <w:sz w:val="24"/>
                <w:szCs w:val="24"/>
              </w:rPr>
              <w:t>-15.00</w:t>
            </w:r>
          </w:p>
        </w:tc>
      </w:tr>
      <w:tr w:rsidR="00EB3C9A" w:rsidRPr="00331C56" w14:paraId="071A9E20" w14:textId="77777777" w:rsidTr="00C91476">
        <w:trPr>
          <w:trHeight w:hRule="exact" w:val="2683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186A8" w14:textId="77777777" w:rsidR="00EB3C9A" w:rsidRPr="00331C56" w:rsidRDefault="0016154C">
            <w:pPr>
              <w:pStyle w:val="a5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 xml:space="preserve">4 этап </w:t>
            </w:r>
            <w:r w:rsidRPr="00331C56">
              <w:rPr>
                <w:sz w:val="24"/>
                <w:szCs w:val="24"/>
              </w:rPr>
              <w:t>- флюорография легких - для всех пациентов.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7C341" w14:textId="77777777" w:rsidR="00EB3C9A" w:rsidRPr="00331C56" w:rsidRDefault="00932F54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 xml:space="preserve">На базе поликлиники №4 и выездной мобильный флюорограф по графику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A87DB" w14:textId="77777777" w:rsidR="00EB3C9A" w:rsidRPr="00331C56" w:rsidRDefault="00932F54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По направлению.</w:t>
            </w:r>
          </w:p>
        </w:tc>
      </w:tr>
      <w:tr w:rsidR="00EB3C9A" w:rsidRPr="00331C56" w14:paraId="58B5AE6A" w14:textId="77777777" w:rsidTr="00C91476">
        <w:trPr>
          <w:trHeight w:hRule="exact" w:val="667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30E2A1" w14:textId="77777777" w:rsidR="00EB3C9A" w:rsidRPr="00331C56" w:rsidRDefault="0016154C">
            <w:pPr>
              <w:pStyle w:val="a5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 xml:space="preserve">5 этап </w:t>
            </w:r>
            <w:r w:rsidRPr="00331C56">
              <w:rPr>
                <w:sz w:val="24"/>
                <w:szCs w:val="24"/>
              </w:rPr>
              <w:t>- маммография в двух проекциях - для женщин в возрасте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30C63" w14:textId="77777777" w:rsidR="00EB3C9A" w:rsidRPr="00331C56" w:rsidRDefault="00C91476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На базе поликлиники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EF9E5" w14:textId="77777777" w:rsidR="00EB3C9A" w:rsidRPr="00331C56" w:rsidRDefault="0016154C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По направлению.</w:t>
            </w:r>
          </w:p>
        </w:tc>
      </w:tr>
    </w:tbl>
    <w:tbl>
      <w:tblPr>
        <w:tblpPr w:leftFromText="180" w:rightFromText="180" w:vertAnchor="text" w:horzAnchor="page" w:tblpX="1004" w:tblpY="-1096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2554"/>
        <w:gridCol w:w="2841"/>
      </w:tblGrid>
      <w:tr w:rsidR="00C91476" w:rsidRPr="00331C56" w14:paraId="565C8629" w14:textId="77777777" w:rsidTr="00331C56">
        <w:trPr>
          <w:trHeight w:hRule="exact" w:val="336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F10BBF" w14:textId="77777777" w:rsidR="00C91476" w:rsidRPr="00331C56" w:rsidRDefault="00C91476" w:rsidP="00331C56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lastRenderedPageBreak/>
              <w:t>от 40 до 74 лет.</w:t>
            </w:r>
          </w:p>
        </w:tc>
      </w:tr>
      <w:tr w:rsidR="00C91476" w:rsidRPr="00331C56" w14:paraId="44FA775F" w14:textId="77777777" w:rsidTr="00331C56">
        <w:trPr>
          <w:trHeight w:hRule="exact" w:val="65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3C2B0" w14:textId="77777777" w:rsidR="00C91476" w:rsidRPr="00331C56" w:rsidRDefault="00C91476" w:rsidP="00331C56">
            <w:pPr>
              <w:pStyle w:val="a5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 xml:space="preserve">6 этап </w:t>
            </w:r>
            <w:r w:rsidRPr="00331C56">
              <w:rPr>
                <w:sz w:val="24"/>
                <w:szCs w:val="24"/>
              </w:rPr>
              <w:t xml:space="preserve">- </w:t>
            </w:r>
            <w:proofErr w:type="spellStart"/>
            <w:r w:rsidRPr="00331C56">
              <w:rPr>
                <w:sz w:val="24"/>
                <w:szCs w:val="24"/>
              </w:rPr>
              <w:t>фиброгастродуоденоскопия</w:t>
            </w:r>
            <w:proofErr w:type="spellEnd"/>
          </w:p>
          <w:p w14:paraId="5DA0B413" w14:textId="77777777" w:rsidR="00C91476" w:rsidRPr="00331C56" w:rsidRDefault="00C91476" w:rsidP="00331C56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- для пациентов в возрасте от 45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92A72" w14:textId="77777777" w:rsidR="00C91476" w:rsidRPr="00331C56" w:rsidRDefault="00C91476" w:rsidP="00331C56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На базе поликлиники №3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E46AF" w14:textId="77777777" w:rsidR="00C91476" w:rsidRPr="00331C56" w:rsidRDefault="00C91476" w:rsidP="00331C56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По направлению.</w:t>
            </w:r>
          </w:p>
        </w:tc>
      </w:tr>
      <w:tr w:rsidR="00C91476" w:rsidRPr="00331C56" w14:paraId="14F8E0CB" w14:textId="77777777" w:rsidTr="00331C56">
        <w:trPr>
          <w:trHeight w:hRule="exact" w:val="142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26282" w14:textId="77777777" w:rsidR="00C91476" w:rsidRPr="00331C56" w:rsidRDefault="00C91476" w:rsidP="00331C56">
            <w:pPr>
              <w:pStyle w:val="a5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 xml:space="preserve">7 этап </w:t>
            </w:r>
            <w:r w:rsidRPr="00331C56">
              <w:rPr>
                <w:sz w:val="24"/>
                <w:szCs w:val="24"/>
              </w:rPr>
              <w:t>- исследование кала на скрытую кровь иммунохимическим методом - для пациентов в возрасте от 40 до 75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9FDC0" w14:textId="77777777" w:rsidR="00C91476" w:rsidRPr="00331C56" w:rsidRDefault="00C91476" w:rsidP="00331C56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На базе поликлиники №3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89780" w14:textId="77777777" w:rsidR="00C91476" w:rsidRPr="00331C56" w:rsidRDefault="00C91476" w:rsidP="00331C56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По направлению.</w:t>
            </w:r>
          </w:p>
        </w:tc>
      </w:tr>
      <w:tr w:rsidR="00C91476" w:rsidRPr="00331C56" w14:paraId="0D476DBB" w14:textId="77777777" w:rsidTr="00331C56">
        <w:trPr>
          <w:trHeight w:hRule="exact" w:val="452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D496AD" w14:textId="77777777" w:rsidR="00C91476" w:rsidRPr="00331C56" w:rsidRDefault="00C91476" w:rsidP="00331C56">
            <w:pPr>
              <w:pStyle w:val="a5"/>
              <w:jc w:val="center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>2. Завершающий этап диспансеризации</w:t>
            </w:r>
          </w:p>
          <w:p w14:paraId="38A536E7" w14:textId="77777777" w:rsidR="00C91476" w:rsidRPr="00331C56" w:rsidRDefault="00C91476" w:rsidP="00331C56">
            <w:pPr>
              <w:pStyle w:val="a5"/>
              <w:rPr>
                <w:sz w:val="24"/>
                <w:szCs w:val="24"/>
              </w:rPr>
            </w:pPr>
            <w:r w:rsidRPr="00331C56">
              <w:rPr>
                <w:b/>
                <w:bCs/>
                <w:sz w:val="24"/>
                <w:szCs w:val="24"/>
              </w:rPr>
              <w:t xml:space="preserve">8 этап </w:t>
            </w:r>
            <w:r w:rsidRPr="00331C56">
              <w:rPr>
                <w:sz w:val="24"/>
                <w:szCs w:val="24"/>
              </w:rPr>
              <w:t>- осмотр врачом-терапевтом по завершению исследований первого этапа диспансеризации, краткое индивидуальное профилактическое консультирование.</w:t>
            </w:r>
          </w:p>
          <w:p w14:paraId="3537FD68" w14:textId="77777777" w:rsidR="00C91476" w:rsidRPr="00331C56" w:rsidRDefault="00C91476" w:rsidP="00331C56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 xml:space="preserve">Определение относительного сердечно-сосудистого риска - у пациентов в возрасте от 18 до 39 лет. Определение абсолютного </w:t>
            </w:r>
            <w:proofErr w:type="spellStart"/>
            <w:r w:rsidRPr="00331C56">
              <w:rPr>
                <w:sz w:val="24"/>
                <w:szCs w:val="24"/>
              </w:rPr>
              <w:t>сердечно</w:t>
            </w:r>
            <w:r w:rsidRPr="00331C56">
              <w:rPr>
                <w:sz w:val="24"/>
                <w:szCs w:val="24"/>
              </w:rPr>
              <w:softHyphen/>
              <w:t>сосудистого</w:t>
            </w:r>
            <w:proofErr w:type="spellEnd"/>
            <w:r w:rsidRPr="00331C56">
              <w:rPr>
                <w:sz w:val="24"/>
                <w:szCs w:val="24"/>
              </w:rPr>
              <w:t xml:space="preserve"> риска - у пациентов в возрасте от 40 до 64 лет.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4F2E" w14:textId="77777777" w:rsidR="00C91476" w:rsidRPr="00331C56" w:rsidRDefault="00C91476" w:rsidP="00331C56">
            <w:pPr>
              <w:pStyle w:val="a5"/>
              <w:rPr>
                <w:sz w:val="24"/>
                <w:szCs w:val="24"/>
              </w:rPr>
            </w:pPr>
            <w:r w:rsidRPr="00331C56">
              <w:rPr>
                <w:sz w:val="24"/>
                <w:szCs w:val="24"/>
              </w:rPr>
              <w:t>По направлению.</w:t>
            </w:r>
          </w:p>
        </w:tc>
      </w:tr>
    </w:tbl>
    <w:p w14:paraId="0849667E" w14:textId="77777777" w:rsidR="00331C56" w:rsidRPr="00331C56" w:rsidRDefault="00331C56" w:rsidP="00331C56">
      <w:pPr>
        <w:pStyle w:val="11"/>
        <w:keepNext/>
        <w:keepLines/>
        <w:spacing w:after="280" w:line="240" w:lineRule="auto"/>
        <w:jc w:val="both"/>
        <w:rPr>
          <w:sz w:val="24"/>
          <w:szCs w:val="24"/>
        </w:rPr>
      </w:pPr>
      <w:r w:rsidRPr="00331C56">
        <w:rPr>
          <w:sz w:val="24"/>
          <w:szCs w:val="24"/>
        </w:rPr>
        <w:t>Какая подготовка нужна для прохождения диспансеризации?</w:t>
      </w:r>
    </w:p>
    <w:p w14:paraId="02EDB529" w14:textId="77777777" w:rsidR="00331C56" w:rsidRPr="00331C56" w:rsidRDefault="00331C56" w:rsidP="00331C56">
      <w:pPr>
        <w:pStyle w:val="1"/>
        <w:numPr>
          <w:ilvl w:val="0"/>
          <w:numId w:val="1"/>
        </w:numPr>
        <w:tabs>
          <w:tab w:val="left" w:pos="247"/>
        </w:tabs>
        <w:jc w:val="both"/>
        <w:rPr>
          <w:sz w:val="24"/>
          <w:szCs w:val="24"/>
        </w:rPr>
      </w:pPr>
      <w:r w:rsidRPr="00331C56">
        <w:rPr>
          <w:sz w:val="24"/>
          <w:szCs w:val="24"/>
        </w:rPr>
        <w:t>Для прохождения первого этапа диспансеризации желательно прийти в медицинскую организацию (поликлинику) утром, на голодный желудок, до выполнения каких-либо физических нагрузок, в том числе и утренней физической зарядки.</w:t>
      </w:r>
    </w:p>
    <w:p w14:paraId="744BA103" w14:textId="77777777" w:rsidR="00331C56" w:rsidRPr="00331C56" w:rsidRDefault="00331C56" w:rsidP="00331C56">
      <w:pPr>
        <w:pStyle w:val="1"/>
        <w:numPr>
          <w:ilvl w:val="0"/>
          <w:numId w:val="1"/>
        </w:numPr>
        <w:tabs>
          <w:tab w:val="left" w:pos="247"/>
        </w:tabs>
        <w:jc w:val="both"/>
        <w:rPr>
          <w:sz w:val="24"/>
          <w:szCs w:val="24"/>
        </w:rPr>
      </w:pPr>
      <w:r w:rsidRPr="00331C56">
        <w:rPr>
          <w:sz w:val="24"/>
          <w:szCs w:val="24"/>
        </w:rPr>
        <w:t>Женщинам необходимо помнить, что забор мазков с шейки матки не проводится во время менструации, при проведении того или иного лечения инфекционно-воспалительных заболеваний органов малого таза.</w:t>
      </w:r>
    </w:p>
    <w:p w14:paraId="146CD5FF" w14:textId="77777777" w:rsidR="00331C56" w:rsidRPr="00331C56" w:rsidRDefault="00331C56" w:rsidP="00331C56">
      <w:pPr>
        <w:pStyle w:val="1"/>
        <w:jc w:val="both"/>
        <w:rPr>
          <w:sz w:val="24"/>
          <w:szCs w:val="24"/>
        </w:rPr>
      </w:pPr>
      <w:r w:rsidRPr="00331C56">
        <w:rPr>
          <w:sz w:val="24"/>
          <w:szCs w:val="24"/>
        </w:rPr>
        <w:t>- Если Вы в текущем или предшествующем году проходили медицинские исследования возьмите документы и покажите их медицинским работникам перед началом прохождения диспансеризации.</w:t>
      </w:r>
    </w:p>
    <w:p w14:paraId="2E5A6364" w14:textId="77777777" w:rsidR="00331C56" w:rsidRPr="00331C56" w:rsidRDefault="00331C56" w:rsidP="00331C56">
      <w:pPr>
        <w:pStyle w:val="1"/>
        <w:spacing w:after="600"/>
        <w:jc w:val="both"/>
        <w:rPr>
          <w:sz w:val="24"/>
          <w:szCs w:val="24"/>
        </w:rPr>
      </w:pPr>
      <w:r w:rsidRPr="00331C56">
        <w:rPr>
          <w:b/>
          <w:bCs/>
          <w:sz w:val="24"/>
          <w:szCs w:val="24"/>
        </w:rPr>
        <w:t>Объем подготовки для прохождения второго этапа диспансеризации Вам объяснит участковый врач.</w:t>
      </w:r>
    </w:p>
    <w:p w14:paraId="5CA3BF4E" w14:textId="77777777" w:rsidR="00331C56" w:rsidRPr="00331C56" w:rsidRDefault="00331C56" w:rsidP="00331C56">
      <w:pPr>
        <w:pStyle w:val="1"/>
        <w:spacing w:after="600"/>
        <w:jc w:val="both"/>
        <w:rPr>
          <w:sz w:val="24"/>
          <w:szCs w:val="24"/>
        </w:rPr>
      </w:pPr>
      <w:r w:rsidRPr="00331C56">
        <w:rPr>
          <w:b/>
          <w:bCs/>
          <w:sz w:val="24"/>
          <w:szCs w:val="24"/>
        </w:rPr>
        <w:t>Какой документ получает гражданин по результатам прохождения диспансеризации?</w:t>
      </w:r>
    </w:p>
    <w:p w14:paraId="59F4DFED" w14:textId="0A9FE6CA" w:rsidR="00EB3C9A" w:rsidRPr="00331C56" w:rsidRDefault="00331C56" w:rsidP="00A05BD8">
      <w:pPr>
        <w:pStyle w:val="1"/>
        <w:spacing w:after="0"/>
        <w:jc w:val="both"/>
      </w:pPr>
      <w:r w:rsidRPr="00331C56">
        <w:rPr>
          <w:b/>
          <w:bCs/>
          <w:sz w:val="24"/>
          <w:szCs w:val="24"/>
        </w:rPr>
        <w:t>Каждому гражданину по его желанию выдается Паспорт здоровья, в который вносятся основные выводы по результатам проведенного обследования.</w:t>
      </w:r>
    </w:p>
    <w:sectPr w:rsidR="00EB3C9A" w:rsidRPr="00331C56" w:rsidSect="00EB3C9A">
      <w:pgSz w:w="11900" w:h="16840"/>
      <w:pgMar w:top="1134" w:right="815" w:bottom="1174" w:left="1595" w:header="706" w:footer="7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5652" w14:textId="77777777" w:rsidR="0042034F" w:rsidRDefault="0042034F" w:rsidP="00EB3C9A">
      <w:r>
        <w:separator/>
      </w:r>
    </w:p>
  </w:endnote>
  <w:endnote w:type="continuationSeparator" w:id="0">
    <w:p w14:paraId="353D038A" w14:textId="77777777" w:rsidR="0042034F" w:rsidRDefault="0042034F" w:rsidP="00EB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68F6" w14:textId="77777777" w:rsidR="0042034F" w:rsidRDefault="0042034F"/>
  </w:footnote>
  <w:footnote w:type="continuationSeparator" w:id="0">
    <w:p w14:paraId="3A22296B" w14:textId="77777777" w:rsidR="0042034F" w:rsidRDefault="004203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5199"/>
    <w:multiLevelType w:val="multilevel"/>
    <w:tmpl w:val="642ECF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05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9A"/>
    <w:rsid w:val="0016154C"/>
    <w:rsid w:val="00331C56"/>
    <w:rsid w:val="0042034F"/>
    <w:rsid w:val="006B4606"/>
    <w:rsid w:val="00932F54"/>
    <w:rsid w:val="00A05BD8"/>
    <w:rsid w:val="00C91476"/>
    <w:rsid w:val="00E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21F3"/>
  <w15:docId w15:val="{A66D1C67-BFC9-46A0-BC27-ADA00CE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B3C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B3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EB3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EB3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EB3C9A"/>
    <w:pPr>
      <w:spacing w:after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B3C9A"/>
    <w:pPr>
      <w:spacing w:after="210" w:line="25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EB3C9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Дмитрий ДК. Киселев</cp:lastModifiedBy>
  <cp:revision>3</cp:revision>
  <cp:lastPrinted>2023-03-14T10:46:00Z</cp:lastPrinted>
  <dcterms:created xsi:type="dcterms:W3CDTF">2023-03-16T11:58:00Z</dcterms:created>
  <dcterms:modified xsi:type="dcterms:W3CDTF">2023-03-16T12:52:00Z</dcterms:modified>
</cp:coreProperties>
</file>